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响应文件三：诚信销售承诺书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20"/>
        <w:rPr>
          <w:rFonts w:hint="eastAsia"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诚信销售承诺书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20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360" w:lineRule="auto"/>
        <w:ind w:left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我公司（全称）：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，在与</w:t>
      </w:r>
      <w:r>
        <w:rPr>
          <w:rFonts w:hint="eastAsia" w:cs="微软雅黑"/>
          <w:sz w:val="24"/>
          <w:szCs w:val="24"/>
          <w:lang w:val="en-US" w:eastAsia="zh-CN"/>
        </w:rPr>
        <w:t>中国医学科学院</w:t>
      </w:r>
      <w:r>
        <w:rPr>
          <w:rFonts w:hint="eastAsia" w:ascii="微软雅黑" w:hAnsi="微软雅黑" w:eastAsia="微软雅黑" w:cs="微软雅黑"/>
          <w:sz w:val="24"/>
          <w:szCs w:val="24"/>
        </w:rPr>
        <w:t>天津医学健康研究院的购销活动中，做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出如下承诺：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公司严格遵守国家有关法律法规和行业主管部门的规定，如有违反自愿接受规定内的处罚；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公司委托廉洁守信、认真负责的业务人员销售本公司产品，并向院提供有效的书面委托代理授权资料（含业务员个人身份证明）；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我公司在商务谈判中遵守诚实守信原则，对所销售产品提供有效资质；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我公司提供的生产、销售及相关产品的资质，及报送的相关材料真实可靠，如有虚假，公司自愿放弃合作资格；如因隐瞒或资质材料虚假造成不良后果，公司自愿永久放弃与医院的合作机会。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业务员个人身份证明（身份证正反面复印件）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</w:rPr>
      </w:pP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4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身份证正面扫描件</w:t>
            </w: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身份证反面扫描件</w:t>
            </w: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公司盖章：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法定代表人或其委托人签字：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</w:t>
      </w:r>
    </w:p>
    <w:p>
      <w:pPr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年    月    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</w:t>
      </w:r>
    </w:p>
    <w:sectPr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EA73A"/>
    <w:multiLevelType w:val="singleLevel"/>
    <w:tmpl w:val="ECFEA7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DMwMDg1YTc5ZTJmMzM3ZWVkNzczYWQzMWFjY2UifQ=="/>
  </w:docVars>
  <w:rsids>
    <w:rsidRoot w:val="00000000"/>
    <w:rsid w:val="05684032"/>
    <w:rsid w:val="43C35806"/>
    <w:rsid w:val="47D130EA"/>
    <w:rsid w:val="5E507D70"/>
    <w:rsid w:val="73B22850"/>
    <w:rsid w:val="7EDA9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01" w:firstLine="640"/>
    </w:pPr>
    <w:rPr>
      <w:rFonts w:ascii="微软雅黑" w:hAnsi="微软雅黑" w:eastAsia="微软雅黑"/>
      <w:sz w:val="32"/>
      <w:szCs w:val="32"/>
    </w:rPr>
  </w:style>
  <w:style w:type="paragraph" w:styleId="5">
    <w:name w:val="Plain Text"/>
    <w:basedOn w:val="1"/>
    <w:unhideWhenUsed/>
    <w:qFormat/>
    <w:uiPriority w:val="0"/>
    <w:rPr>
      <w:rFonts w:ascii="宋体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2050</Words>
  <Characters>2161</Characters>
  <Lines>0</Lines>
  <Paragraphs>0</Paragraphs>
  <TotalTime>26</TotalTime>
  <ScaleCrop>false</ScaleCrop>
  <LinksUpToDate>false</LinksUpToDate>
  <CharactersWithSpaces>2512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2024-06-29T03:48:00Z</dcterms:created>
  <dc:creator>田恬</dc:creator>
  <cp:lastModifiedBy>田恬</cp:lastModifiedBy>
  <dcterms:modified xsi:type="dcterms:W3CDTF">2024-07-03T13:48:17Z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252D809F1E6241B6847ADAA2442DD8C7_13</vt:lpwstr>
  </property>
</Properties>
</file>